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E4" w:rsidRDefault="003D0DCC">
      <w:pPr>
        <w:spacing w:after="0"/>
        <w:jc w:val="center"/>
        <w:rPr>
          <w:rFonts w:ascii="Bookman Old Style" w:eastAsia="Times New Roman" w:hAnsi="Bookman Old Style" w:cs="Arial"/>
          <w:b/>
          <w:bCs/>
          <w:iCs/>
          <w:sz w:val="32"/>
          <w:szCs w:val="32"/>
          <w:u w:val="single"/>
        </w:rPr>
      </w:pPr>
      <w:r>
        <w:rPr>
          <w:rFonts w:ascii="Bookman Old Style" w:eastAsia="Times New Roman" w:hAnsi="Bookman Old Style" w:cs="Arial"/>
          <w:b/>
          <w:bCs/>
          <w:iCs/>
          <w:sz w:val="32"/>
          <w:szCs w:val="32"/>
          <w:u w:val="single"/>
        </w:rPr>
        <w:t>Опис, спецификација, услови испоруке</w:t>
      </w:r>
    </w:p>
    <w:p w:rsidR="001E32E4" w:rsidRDefault="001E32E4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1E32E4" w:rsidRDefault="003D0DCC">
      <w:pPr>
        <w:spacing w:after="0"/>
        <w:ind w:right="-1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Сви произвођачи  морају имати уведен </w:t>
      </w:r>
      <w:r>
        <w:rPr>
          <w:rFonts w:ascii="Bookman Old Style" w:hAnsi="Bookman Old Style"/>
          <w:sz w:val="24"/>
          <w:szCs w:val="24"/>
          <w:lang/>
        </w:rPr>
        <w:t>HACCP</w:t>
      </w:r>
      <w:r>
        <w:rPr>
          <w:rFonts w:ascii="Bookman Old Style" w:hAnsi="Bookman Old Style"/>
          <w:sz w:val="24"/>
          <w:szCs w:val="24"/>
        </w:rPr>
        <w:t xml:space="preserve"> систем према Закону о безбедности хране (Службени гласник РС, 41/09)                                                        </w:t>
      </w:r>
    </w:p>
    <w:p w:rsidR="001E32E4" w:rsidRDefault="003D0DCC">
      <w:pPr>
        <w:spacing w:after="0"/>
        <w:ind w:right="-1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Месо мора имати жиг ветеринарске инспекције и </w:t>
      </w:r>
      <w:r>
        <w:rPr>
          <w:rFonts w:ascii="Bookman Old Style" w:hAnsi="Bookman Old Style"/>
          <w:sz w:val="24"/>
          <w:szCs w:val="24"/>
        </w:rPr>
        <w:t>идентификациону ознаку на декларацији.</w:t>
      </w:r>
    </w:p>
    <w:p w:rsidR="001E32E4" w:rsidRDefault="003D0DCC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Сваку испоруку треба да прати отпремница, са тачним подацима о врсти робе, количини, цени, као и датуму и месту испоруке.</w:t>
      </w:r>
    </w:p>
    <w:p w:rsidR="001E32E4" w:rsidRDefault="003D0DCC">
      <w:pPr>
        <w:spacing w:after="0"/>
        <w:ind w:right="-109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Изјава произвођача, атест, потврда или други документ произвођача да је испорука по отпрем</w:t>
      </w:r>
      <w:r>
        <w:rPr>
          <w:rFonts w:ascii="Bookman Old Style" w:hAnsi="Bookman Old Style"/>
          <w:sz w:val="24"/>
          <w:szCs w:val="24"/>
        </w:rPr>
        <w:t>ници здравствено исправна (безбедна за употребу).</w:t>
      </w:r>
    </w:p>
    <w:p w:rsidR="001E32E4" w:rsidRDefault="003D0DCC">
      <w:pPr>
        <w:spacing w:after="0"/>
        <w:ind w:right="-109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Решење Министарства пољопривреде, шумарства и водопривреде (Управа за ветерину) да објекат за производњу  и прераду меса испуњава ветеринарско санитарне услове и да је одобрен (доставља се уз понуду).</w:t>
      </w:r>
    </w:p>
    <w:p w:rsidR="001E32E4" w:rsidRDefault="003D0DCC">
      <w:pPr>
        <w:spacing w:after="0"/>
        <w:ind w:right="-109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 xml:space="preserve"> Потврда о уведеном </w:t>
      </w:r>
      <w:r>
        <w:rPr>
          <w:rFonts w:ascii="Bookman Old Style" w:hAnsi="Bookman Old Style"/>
          <w:sz w:val="24"/>
          <w:szCs w:val="24"/>
          <w:lang/>
        </w:rPr>
        <w:t>HACCP</w:t>
      </w:r>
      <w:r>
        <w:rPr>
          <w:rFonts w:ascii="Bookman Old Style" w:hAnsi="Bookman Old Style"/>
          <w:sz w:val="24"/>
          <w:szCs w:val="24"/>
        </w:rPr>
        <w:t xml:space="preserve"> систему за клање и обраду меса и израду производа од меса ( доставља се уз понуду).</w:t>
      </w:r>
    </w:p>
    <w:p w:rsidR="001E32E4" w:rsidRDefault="003D0DCC">
      <w:pPr>
        <w:spacing w:after="0"/>
        <w:ind w:right="-109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У случају да понуђач нема сопствену кланицу потребно је приложити и копију Уговора са кланицом у којој је уведен НАССР систем (доставља се уз п</w:t>
      </w:r>
      <w:r>
        <w:rPr>
          <w:rFonts w:ascii="Bookman Old Style" w:hAnsi="Bookman Old Style"/>
          <w:sz w:val="24"/>
          <w:szCs w:val="24"/>
        </w:rPr>
        <w:t>онуду)</w:t>
      </w:r>
    </w:p>
    <w:p w:rsidR="001E32E4" w:rsidRDefault="003D0DCC">
      <w:pPr>
        <w:spacing w:after="0"/>
        <w:ind w:right="-109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Декларација са </w:t>
      </w:r>
      <w:r>
        <w:rPr>
          <w:rFonts w:ascii="Bookman Old Style" w:hAnsi="Bookman Old Style"/>
          <w:sz w:val="24"/>
          <w:szCs w:val="24"/>
          <w:lang/>
        </w:rPr>
        <w:t>ID</w:t>
      </w:r>
      <w:r>
        <w:rPr>
          <w:rFonts w:ascii="Bookman Old Style" w:hAnsi="Bookman Old Style"/>
          <w:sz w:val="24"/>
          <w:szCs w:val="24"/>
        </w:rPr>
        <w:t xml:space="preserve"> ознаком.</w:t>
      </w:r>
    </w:p>
    <w:p w:rsidR="001E32E4" w:rsidRDefault="003D0DCC">
      <w:pPr>
        <w:spacing w:after="0"/>
        <w:ind w:right="-109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Извештај о здравственој исправности производа. (доставља се према динамици узорковања које је назначено у Уговору са акредитованом установом.</w:t>
      </w:r>
    </w:p>
    <w:p w:rsidR="001E32E4" w:rsidRDefault="001E32E4">
      <w:pPr>
        <w:spacing w:after="0"/>
        <w:ind w:right="-109" w:firstLine="708"/>
        <w:jc w:val="both"/>
        <w:rPr>
          <w:rFonts w:ascii="Bookman Old Style" w:hAnsi="Bookman Old Style"/>
          <w:sz w:val="24"/>
          <w:szCs w:val="24"/>
        </w:rPr>
      </w:pPr>
      <w:bookmarkStart w:id="0" w:name="OLE_LINK1"/>
      <w:bookmarkEnd w:id="0"/>
    </w:p>
    <w:p w:rsidR="001E32E4" w:rsidRDefault="003D0DCC">
      <w:pPr>
        <w:spacing w:after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Опис сировина:</w:t>
      </w:r>
    </w:p>
    <w:p w:rsidR="001E32E4" w:rsidRDefault="001E32E4">
      <w:pPr>
        <w:spacing w:after="0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1E32E4" w:rsidRDefault="003D0DCC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Свињски бут без костију </w:t>
      </w:r>
      <w:r>
        <w:rPr>
          <w:rFonts w:ascii="Bookman Old Style" w:hAnsi="Bookman Old Style"/>
          <w:sz w:val="28"/>
          <w:szCs w:val="28"/>
        </w:rPr>
        <w:t xml:space="preserve">мора бити прве категорије, свеже </w:t>
      </w:r>
      <w:r>
        <w:rPr>
          <w:rFonts w:ascii="Bookman Old Style" w:hAnsi="Bookman Old Style"/>
          <w:sz w:val="28"/>
          <w:szCs w:val="28"/>
        </w:rPr>
        <w:t>у комаду, охлађено до највише +4 степена. Да је мишићно ткиво ружичасто до светло црвене боје а масно ткиво беле боје. Да је мишићно ткиво својствене конзистенције и да нема непријатан или страни мирис. Да дебљина остављеног слоја поткожног масног ткива ни</w:t>
      </w:r>
      <w:r>
        <w:rPr>
          <w:rFonts w:ascii="Bookman Old Style" w:hAnsi="Bookman Old Style"/>
          <w:sz w:val="28"/>
          <w:szCs w:val="28"/>
        </w:rPr>
        <w:t>је у просеку већа од 5мм изнад површинских мишића. Месо мора бити чисто, без оштећења и модрица, хигијенски исправно са температуром до +4 степена у средишном делу меса.</w:t>
      </w:r>
    </w:p>
    <w:p w:rsidR="001E32E4" w:rsidRDefault="003D0DCC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Свињскомлевено месо </w:t>
      </w:r>
      <w:r>
        <w:rPr>
          <w:rFonts w:ascii="Bookman Old Style" w:hAnsi="Bookman Old Style"/>
          <w:sz w:val="28"/>
          <w:szCs w:val="28"/>
        </w:rPr>
        <w:t>да буде млевена плећка.</w:t>
      </w:r>
    </w:p>
    <w:p w:rsidR="001E32E4" w:rsidRDefault="003D0DCC">
      <w:pPr>
        <w:spacing w:after="0"/>
      </w:pPr>
      <w:r>
        <w:rPr>
          <w:rFonts w:ascii="Bookman Old Style" w:hAnsi="Bookman Old Style"/>
          <w:sz w:val="28"/>
          <w:szCs w:val="28"/>
        </w:rPr>
        <w:t>Важно:</w:t>
      </w:r>
    </w:p>
    <w:p w:rsidR="001E32E4" w:rsidRDefault="003D0DCC">
      <w:pPr>
        <w:spacing w:after="0"/>
        <w:jc w:val="both"/>
      </w:pPr>
      <w:r>
        <w:rPr>
          <w:rFonts w:ascii="Bookman Old Style" w:hAnsi="Bookman Old Style"/>
          <w:sz w:val="28"/>
          <w:szCs w:val="28"/>
        </w:rPr>
        <w:t>Месо мора бити упаковано у пластичн</w:t>
      </w:r>
      <w:r>
        <w:rPr>
          <w:rFonts w:ascii="Bookman Old Style" w:hAnsi="Bookman Old Style"/>
          <w:sz w:val="28"/>
          <w:szCs w:val="28"/>
        </w:rPr>
        <w:t xml:space="preserve">е фолије, посуде са прозирним поклопцем или пластичне посуде, картонске кутије </w:t>
      </w:r>
      <w:r>
        <w:rPr>
          <w:rFonts w:ascii="Bookman Old Style" w:hAnsi="Bookman Old Style"/>
          <w:sz w:val="28"/>
          <w:szCs w:val="28"/>
        </w:rPr>
        <w:lastRenderedPageBreak/>
        <w:t>које морају бити са унутрашње стране обложене чистим материјалом који не пропушта маст и воду.</w:t>
      </w:r>
    </w:p>
    <w:p w:rsidR="001E32E4" w:rsidRDefault="003D0DCC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Свињска плећка</w:t>
      </w:r>
      <w:r>
        <w:rPr>
          <w:rFonts w:ascii="Bookman Old Style" w:hAnsi="Bookman Old Style"/>
          <w:sz w:val="28"/>
          <w:szCs w:val="28"/>
        </w:rPr>
        <w:t xml:space="preserve"> свеже у комаду, охлађено до највише +4 степена. Да је мишићно ткиво ружичасто до светло црвене боје а масно ткиво беле боје. Да је мишићно ткиво својствене конзистенције и да нема непријатан или страни мирис. Да дебљина остављеног слоја поткожног масног т</w:t>
      </w:r>
      <w:r>
        <w:rPr>
          <w:rFonts w:ascii="Bookman Old Style" w:hAnsi="Bookman Old Style"/>
          <w:sz w:val="28"/>
          <w:szCs w:val="28"/>
        </w:rPr>
        <w:t>кива није у просеку већа од 5мм изнад површинских мишића. Месо мора бити чисто, без оштећења и модрица, хигијенски исправно са температуром до +4 степена у средишном делу меса.</w:t>
      </w:r>
    </w:p>
    <w:p w:rsidR="001E32E4" w:rsidRDefault="003D0DCC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Свињски каре</w:t>
      </w:r>
      <w:r>
        <w:rPr>
          <w:rFonts w:ascii="Bookman Old Style" w:hAnsi="Bookman Old Style"/>
          <w:sz w:val="28"/>
          <w:szCs w:val="28"/>
        </w:rPr>
        <w:t xml:space="preserve"> свеже у комаду, охлађено до највише +4 степена. Да је мишићно ткив</w:t>
      </w:r>
      <w:r>
        <w:rPr>
          <w:rFonts w:ascii="Bookman Old Style" w:hAnsi="Bookman Old Style"/>
          <w:sz w:val="28"/>
          <w:szCs w:val="28"/>
        </w:rPr>
        <w:t>о ружичасто до светло црвене боје а масно ткиво беле боје. Да је мишићно ткиво својствене конзистенције и да нема непријатан или страни мирис. Да дебљина остављеног слоја поткожног масног ткива није у просеку већа од 5мм изнад површинских мишића. Месо мора</w:t>
      </w:r>
      <w:r>
        <w:rPr>
          <w:rFonts w:ascii="Bookman Old Style" w:hAnsi="Bookman Old Style"/>
          <w:sz w:val="28"/>
          <w:szCs w:val="28"/>
        </w:rPr>
        <w:t xml:space="preserve"> бити чисто, без оштећења и модрица, хигијенски исправно са температуром до +4 степена у средишном делу меса.</w:t>
      </w:r>
    </w:p>
    <w:p w:rsidR="001E32E4" w:rsidRDefault="003D0DCC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Свињски врат</w:t>
      </w:r>
      <w:r>
        <w:rPr>
          <w:rFonts w:ascii="Bookman Old Style" w:hAnsi="Bookman Old Style"/>
          <w:sz w:val="28"/>
          <w:szCs w:val="28"/>
        </w:rPr>
        <w:t xml:space="preserve"> свеже у комаду, охлађено до највише +4 степена. Да је мишићно ткиво ружичасто до светло црвене боје а масно ткиво беле боје. Да је ми</w:t>
      </w:r>
      <w:r>
        <w:rPr>
          <w:rFonts w:ascii="Bookman Old Style" w:hAnsi="Bookman Old Style"/>
          <w:sz w:val="28"/>
          <w:szCs w:val="28"/>
        </w:rPr>
        <w:t>шићно ткиво својствене конзистенције и да нема непријатан или страни мирис. Да дебљина остављеног слоја поткожног масног ткива није у просеку већа од 5мм изнад површинских мишића. Месо мора бити чисто, без оштећења и модрица, хигијенски исправно са темпера</w:t>
      </w:r>
      <w:r>
        <w:rPr>
          <w:rFonts w:ascii="Bookman Old Style" w:hAnsi="Bookman Old Style"/>
          <w:sz w:val="28"/>
          <w:szCs w:val="28"/>
        </w:rPr>
        <w:t>туром до +4 степена у средишном делу меса.</w:t>
      </w:r>
    </w:p>
    <w:p w:rsidR="001E32E4" w:rsidRDefault="003D0DCC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Јунећи бут без костију </w:t>
      </w:r>
      <w:r>
        <w:rPr>
          <w:rFonts w:ascii="Bookman Old Style" w:hAnsi="Bookman Old Style"/>
          <w:sz w:val="28"/>
          <w:szCs w:val="28"/>
        </w:rPr>
        <w:t>мора бити свеже у комаду, охлађено до највише +4 степена. Да је мишићно ткиво светло црвене до црвене боје. Да су изглед, структура и текстура карактеристични за јунеће месо. Да је масно тки</w:t>
      </w:r>
      <w:r>
        <w:rPr>
          <w:rFonts w:ascii="Bookman Old Style" w:hAnsi="Bookman Old Style"/>
          <w:sz w:val="28"/>
          <w:szCs w:val="28"/>
        </w:rPr>
        <w:t>во крем боје са нијансама жуте.</w:t>
      </w:r>
    </w:p>
    <w:p w:rsidR="001E32E4" w:rsidRDefault="003D0DCC">
      <w:pPr>
        <w:spacing w:after="0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Јунећа плећка </w:t>
      </w:r>
      <w:r>
        <w:rPr>
          <w:rFonts w:ascii="Bookman Old Style" w:hAnsi="Bookman Old Style"/>
          <w:sz w:val="28"/>
          <w:szCs w:val="28"/>
        </w:rPr>
        <w:t>мора бити свеже у комаду, охлађено до највише +4 степена. Да је мишићно ткиво светло црвене до црвене боје. Да су изглед, структура и текстура карактеристични за јунеће месо. Да је масно ткиво крем боје са нија</w:t>
      </w:r>
      <w:r>
        <w:rPr>
          <w:rFonts w:ascii="Bookman Old Style" w:hAnsi="Bookman Old Style"/>
          <w:sz w:val="28"/>
          <w:szCs w:val="28"/>
        </w:rPr>
        <w:t>нсама жуте.</w:t>
      </w:r>
    </w:p>
    <w:p w:rsidR="001E32E4" w:rsidRDefault="003D0DC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lastRenderedPageBreak/>
        <w:t xml:space="preserve">Пилећи батак и карабатак </w:t>
      </w:r>
      <w:r>
        <w:rPr>
          <w:rFonts w:ascii="Bookman Old Style" w:hAnsi="Bookman Old Style"/>
          <w:sz w:val="28"/>
          <w:szCs w:val="28"/>
        </w:rPr>
        <w:t xml:space="preserve">свеже,тежине 0,280-0,300 кг, бледо ружичасте боје, без присуства карличне кости, хигијенски исправно, чисто, да нема видљивих анатомских деформација и здробљених костију. На кожи не сме да буде већих остатака клица </w:t>
      </w:r>
      <w:r>
        <w:rPr>
          <w:rFonts w:ascii="Bookman Old Style" w:hAnsi="Bookman Old Style"/>
          <w:sz w:val="28"/>
          <w:szCs w:val="28"/>
        </w:rPr>
        <w:t>перја и паперја, оштећења, модрица и крвних подлива. Температура охлађеног меса у средишном делу мора бити од -0,5 до +4 степена.</w:t>
      </w:r>
    </w:p>
    <w:p w:rsidR="001E32E4" w:rsidRDefault="003D0DC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Пилећи филе </w:t>
      </w:r>
      <w:r>
        <w:rPr>
          <w:rFonts w:ascii="Bookman Old Style" w:hAnsi="Bookman Old Style"/>
          <w:sz w:val="28"/>
          <w:szCs w:val="28"/>
        </w:rPr>
        <w:t xml:space="preserve">свеже, бледо ружичасте боје, без костију и кожице, хигијенски исправно, чисто без оштећења и модрица. Температура </w:t>
      </w:r>
      <w:r>
        <w:rPr>
          <w:rFonts w:ascii="Bookman Old Style" w:hAnsi="Bookman Old Style"/>
          <w:sz w:val="28"/>
          <w:szCs w:val="28"/>
        </w:rPr>
        <w:t>охлађеног меса у средишном делу мора бити од -0,5 до +4 степена.</w:t>
      </w:r>
    </w:p>
    <w:p w:rsidR="001E32E4" w:rsidRDefault="003D0DC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  <w:lang/>
        </w:rPr>
        <w:t>Пилећ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е бело месо са костима </w:t>
      </w:r>
      <w:r>
        <w:rPr>
          <w:rFonts w:ascii="Bookman Old Style" w:hAnsi="Bookman Old Style"/>
          <w:sz w:val="28"/>
          <w:szCs w:val="28"/>
        </w:rPr>
        <w:t>свеже, бледо ружичасте боје, без кожице, хигијенски исправно, чисто без оштећења и модрица. Температура охлађеног меса у средишном делу мора бити од -0,5 до +4 сте</w:t>
      </w:r>
      <w:r>
        <w:rPr>
          <w:rFonts w:ascii="Bookman Old Style" w:hAnsi="Bookman Old Style"/>
          <w:sz w:val="28"/>
          <w:szCs w:val="28"/>
        </w:rPr>
        <w:t>пена.</w:t>
      </w:r>
    </w:p>
    <w:p w:rsidR="001E32E4" w:rsidRDefault="003D0DCC">
      <w:pPr>
        <w:spacing w:after="0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Јунећа ребра-сечена </w:t>
      </w:r>
      <w:r>
        <w:rPr>
          <w:rFonts w:ascii="Bookman Old Style" w:hAnsi="Bookman Old Style"/>
          <w:sz w:val="28"/>
          <w:szCs w:val="28"/>
        </w:rPr>
        <w:t>да буду пријатног и својственог мириса и укуса, чисте и суве површине, да су правилног облика, уредно обрезаних рубова и без засека, да су светло црвене или црвене боје, хигијенски исправно, чисто без оштећења и модрица.</w:t>
      </w:r>
    </w:p>
    <w:p w:rsidR="001E32E4" w:rsidRDefault="003D0DC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Јунеће мл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евено месо </w:t>
      </w:r>
      <w:r>
        <w:rPr>
          <w:rFonts w:ascii="Bookman Old Style" w:hAnsi="Bookman Old Style"/>
          <w:sz w:val="28"/>
          <w:szCs w:val="28"/>
        </w:rPr>
        <w:t>да буде млевена плећка.</w:t>
      </w:r>
    </w:p>
    <w:p w:rsidR="001E32E4" w:rsidRDefault="003D0DC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Важно:</w:t>
      </w:r>
    </w:p>
    <w:p w:rsidR="001E32E4" w:rsidRDefault="003D0DCC">
      <w:pPr>
        <w:spacing w:after="0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Месо мора бити упаковано у пластичне фолије, посуде са прозирним поклопцем или пластичне посуде, картонске кутије које морају бити са унутрашње стране обложене чистим материјалом који не пропушта маст и воду.</w:t>
      </w:r>
    </w:p>
    <w:p w:rsidR="001E32E4" w:rsidRDefault="001E32E4">
      <w:pPr>
        <w:spacing w:after="0"/>
        <w:rPr>
          <w:rFonts w:ascii="Bookman Old Style" w:hAnsi="Bookman Old Style"/>
          <w:b/>
          <w:sz w:val="28"/>
          <w:szCs w:val="28"/>
          <w:u w:val="single"/>
        </w:rPr>
      </w:pPr>
    </w:p>
    <w:p w:rsidR="001E32E4" w:rsidRDefault="003D0DCC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Усло</w:t>
      </w:r>
      <w:r>
        <w:rPr>
          <w:rFonts w:ascii="Bookman Old Style" w:hAnsi="Bookman Old Style"/>
          <w:b/>
          <w:sz w:val="28"/>
          <w:szCs w:val="28"/>
          <w:u w:val="single"/>
        </w:rPr>
        <w:t>ви испоруке</w:t>
      </w:r>
    </w:p>
    <w:p w:rsidR="001E32E4" w:rsidRDefault="001E32E4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1E32E4" w:rsidRDefault="003D0DC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Сваку испоруку треба да прати отпремница са тачним подацима о врсти робе, количини, цени, као и датуму и месту испоруке.</w:t>
      </w:r>
    </w:p>
    <w:p w:rsidR="001E32E4" w:rsidRDefault="003D0DCC">
      <w:pPr>
        <w:spacing w:after="0"/>
        <w:ind w:right="-1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Изјава произвођача, атест, потврда или други документ произвођача да је испорука по отпремници здравствено исправна </w:t>
      </w:r>
      <w:r>
        <w:rPr>
          <w:rFonts w:ascii="Bookman Old Style" w:hAnsi="Bookman Old Style"/>
          <w:sz w:val="24"/>
          <w:szCs w:val="24"/>
        </w:rPr>
        <w:t>(безбедна за употребу).</w:t>
      </w:r>
    </w:p>
    <w:p w:rsidR="001E32E4" w:rsidRDefault="003D0DCC">
      <w:pPr>
        <w:spacing w:after="0"/>
        <w:ind w:right="-1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Периодично достављање Извештаја о здравственој исправности.</w:t>
      </w:r>
    </w:p>
    <w:p w:rsidR="001E32E4" w:rsidRDefault="003D0DC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Сви производи морају имати јасно назначен датум производње и рок употребе или „упоребљиво до“ , и морају бити упаковани на начин својствен врсти робе.</w:t>
      </w:r>
    </w:p>
    <w:p w:rsidR="001E32E4" w:rsidRDefault="003D0DCC">
      <w:pPr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lastRenderedPageBreak/>
        <w:t xml:space="preserve">5. Динамика </w:t>
      </w:r>
      <w:r>
        <w:rPr>
          <w:rFonts w:ascii="Bookman Old Style" w:hAnsi="Bookman Old Style" w:cs="Times New Roman"/>
          <w:i/>
          <w:sz w:val="24"/>
          <w:szCs w:val="24"/>
        </w:rPr>
        <w:t>испоруке</w:t>
      </w:r>
      <w:r>
        <w:rPr>
          <w:rFonts w:ascii="Bookman Old Style" w:hAnsi="Bookman Old Style" w:cs="Times New Roman"/>
          <w:sz w:val="24"/>
          <w:szCs w:val="24"/>
        </w:rPr>
        <w:t xml:space="preserve">: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Роба се испоручује сваког дана од 5:30  до 6:30 часова за тај дан  за наруџбине добијене  48 сати унапред </w:t>
      </w:r>
    </w:p>
    <w:p w:rsidR="001E32E4" w:rsidRDefault="003D0DCC">
      <w:pPr>
        <w:spacing w:after="0"/>
        <w:ind w:right="-1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6. Место испоруке</w:t>
      </w:r>
      <w:r>
        <w:rPr>
          <w:rFonts w:ascii="Bookman Old Style" w:hAnsi="Bookman Old Style" w:cs="Times New Roman"/>
          <w:sz w:val="24"/>
          <w:szCs w:val="24"/>
        </w:rPr>
        <w:t>: у централну кухињу, на адреси Барањска ББ, Зрењанин.</w:t>
      </w:r>
    </w:p>
    <w:p w:rsidR="001E32E4" w:rsidRDefault="003D0DCC">
      <w:pPr>
        <w:spacing w:after="0"/>
        <w:ind w:right="-1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При транспорту робу заштитити од загађења, оштећења и превозити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>теретним</w:t>
      </w:r>
      <w:r>
        <w:rPr>
          <w:rFonts w:ascii="Bookman Old Style" w:hAnsi="Bookman Old Style" w:cs="Times New Roman"/>
          <w:sz w:val="24"/>
          <w:szCs w:val="24"/>
        </w:rPr>
        <w:t xml:space="preserve"> возилом са расхладним уређајем за транспорт датих намирница, уз потврду АМСС о исправности расхладног уређаја. Приликом закључења Уговора, Понуђач ће доставити Наручиоцу регистарске ознаке возила којим ће вршити доставу робе, а које испуњава наве</w:t>
      </w:r>
      <w:r>
        <w:rPr>
          <w:rFonts w:ascii="Bookman Old Style" w:hAnsi="Bookman Old Style" w:cs="Times New Roman"/>
          <w:sz w:val="24"/>
          <w:szCs w:val="24"/>
        </w:rPr>
        <w:t>дене услове. Роба која је предмет јавне набавке се не сме превозити са робом друге врсте.</w:t>
      </w:r>
    </w:p>
    <w:p w:rsidR="001E32E4" w:rsidRDefault="001E32E4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sectPr w:rsidR="001E32E4" w:rsidSect="001E32E4">
      <w:pgSz w:w="11906" w:h="16838"/>
      <w:pgMar w:top="1417" w:right="1134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hyphenationZone w:val="425"/>
  <w:characterSpacingControl w:val="doNotCompress"/>
  <w:compat>
    <w:useFELayout/>
  </w:compat>
  <w:rsids>
    <w:rsidRoot w:val="001E32E4"/>
    <w:rsid w:val="001E32E4"/>
    <w:rsid w:val="003D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1E32E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1E32E4"/>
    <w:pPr>
      <w:spacing w:after="140"/>
    </w:pPr>
  </w:style>
  <w:style w:type="paragraph" w:styleId="List">
    <w:name w:val="List"/>
    <w:basedOn w:val="BodyText"/>
    <w:rsid w:val="001E32E4"/>
    <w:rPr>
      <w:rFonts w:cs="Lucida Sans"/>
    </w:rPr>
  </w:style>
  <w:style w:type="paragraph" w:styleId="Caption">
    <w:name w:val="caption"/>
    <w:basedOn w:val="Normal"/>
    <w:qFormat/>
    <w:rsid w:val="001E32E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E32E4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86EE-2DD7-4C29-B631-4176690E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5239</Characters>
  <Application>Microsoft Office Word</Application>
  <DocSecurity>0</DocSecurity>
  <Lines>43</Lines>
  <Paragraphs>12</Paragraphs>
  <ScaleCrop>false</ScaleCrop>
  <Company>Grizli777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Korisnik</cp:lastModifiedBy>
  <cp:revision>2</cp:revision>
  <dcterms:created xsi:type="dcterms:W3CDTF">2022-04-10T19:43:00Z</dcterms:created>
  <dcterms:modified xsi:type="dcterms:W3CDTF">2022-04-10T19:43:00Z</dcterms:modified>
  <dc:language>sr-Latn-RS</dc:language>
</cp:coreProperties>
</file>