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E0" w:rsidRPr="00C825C0" w:rsidRDefault="005742E0" w:rsidP="005742E0">
      <w:pPr>
        <w:jc w:val="center"/>
      </w:pPr>
      <w:r w:rsidRPr="00C825C0">
        <w:t>И З Ј А В А  О ОДСУСТВУ СУКОБА ИНТЕРЕСА</w:t>
      </w:r>
    </w:p>
    <w:p w:rsidR="005742E0" w:rsidRPr="00C825C0" w:rsidRDefault="005742E0" w:rsidP="005742E0">
      <w:r>
        <w:tab/>
      </w:r>
    </w:p>
    <w:p w:rsidR="005742E0" w:rsidRPr="00C825C0" w:rsidRDefault="005742E0" w:rsidP="005742E0">
      <w:pPr>
        <w:ind w:firstLine="720"/>
        <w:jc w:val="both"/>
        <w:rPr>
          <w:b w:val="0"/>
        </w:rPr>
      </w:pPr>
      <w:r w:rsidRPr="00C825C0">
        <w:rPr>
          <w:b w:val="0"/>
        </w:rPr>
        <w:t>На основу члана 5</w:t>
      </w:r>
      <w:r w:rsidRPr="00C825C0">
        <w:rPr>
          <w:b w:val="0"/>
          <w:lang w:val="sr-Latn-CS"/>
        </w:rPr>
        <w:t>4</w:t>
      </w:r>
      <w:r w:rsidRPr="00C825C0">
        <w:rPr>
          <w:b w:val="0"/>
        </w:rPr>
        <w:t>.</w:t>
      </w:r>
      <w:r w:rsidRPr="00C825C0">
        <w:rPr>
          <w:b w:val="0"/>
          <w:lang w:val="ru-RU"/>
        </w:rPr>
        <w:t xml:space="preserve"> </w:t>
      </w:r>
      <w:r w:rsidRPr="00C825C0">
        <w:rPr>
          <w:b w:val="0"/>
        </w:rPr>
        <w:t xml:space="preserve">став 11.  Закона о јавним набавкама („Службени гласник РС“, бр. 124/12, у даљем тексту: Закон) и  Решења о образовању Комисије за  спровођење поступка јавне набавке </w:t>
      </w:r>
      <w:r w:rsidR="005C249E">
        <w:rPr>
          <w:b w:val="0"/>
        </w:rPr>
        <w:t>добар</w:t>
      </w:r>
      <w:r w:rsidR="001A1407">
        <w:rPr>
          <w:b w:val="0"/>
        </w:rPr>
        <w:t>а</w:t>
      </w:r>
      <w:r w:rsidRPr="00C825C0">
        <w:rPr>
          <w:b w:val="0"/>
        </w:rPr>
        <w:t>-</w:t>
      </w:r>
      <w:r w:rsidR="00025F85">
        <w:rPr>
          <w:b w:val="0"/>
        </w:rPr>
        <w:t>Материјал за одржавање хигијене</w:t>
      </w:r>
      <w:r w:rsidRPr="00C825C0">
        <w:rPr>
          <w:b w:val="0"/>
        </w:rPr>
        <w:t xml:space="preserve"> (Редни број ЈН </w:t>
      </w:r>
      <w:r w:rsidR="00FE2852">
        <w:rPr>
          <w:b w:val="0"/>
        </w:rPr>
        <w:t>000</w:t>
      </w:r>
      <w:r w:rsidR="00025F85">
        <w:rPr>
          <w:b w:val="0"/>
        </w:rPr>
        <w:t>2</w:t>
      </w:r>
      <w:r w:rsidRPr="009675BD">
        <w:rPr>
          <w:b w:val="0"/>
        </w:rPr>
        <w:t>/20</w:t>
      </w:r>
      <w:r w:rsidR="001E215E">
        <w:rPr>
          <w:b w:val="0"/>
        </w:rPr>
        <w:t>2</w:t>
      </w:r>
      <w:r w:rsidR="003E1588">
        <w:rPr>
          <w:b w:val="0"/>
        </w:rPr>
        <w:t>2</w:t>
      </w:r>
      <w:r w:rsidRPr="009675BD">
        <w:rPr>
          <w:b w:val="0"/>
        </w:rPr>
        <w:t xml:space="preserve">) број </w:t>
      </w:r>
      <w:r w:rsidR="00AF5795">
        <w:rPr>
          <w:b w:val="0"/>
        </w:rPr>
        <w:t xml:space="preserve"> </w:t>
      </w:r>
      <w:r w:rsidR="00030C5C" w:rsidRPr="00025F85">
        <w:rPr>
          <w:b w:val="0"/>
          <w:color w:val="FF0000"/>
        </w:rPr>
        <w:t>2754</w:t>
      </w:r>
      <w:r w:rsidR="00584002" w:rsidRPr="002C4ECF">
        <w:rPr>
          <w:b w:val="0"/>
        </w:rPr>
        <w:t xml:space="preserve"> </w:t>
      </w:r>
      <w:r w:rsidRPr="002C4ECF">
        <w:rPr>
          <w:b w:val="0"/>
        </w:rPr>
        <w:t xml:space="preserve">од </w:t>
      </w:r>
      <w:r w:rsidR="00030C5C" w:rsidRPr="00025F85">
        <w:rPr>
          <w:b w:val="0"/>
          <w:color w:val="FF0000"/>
        </w:rPr>
        <w:t>17</w:t>
      </w:r>
      <w:r w:rsidR="00AF5795" w:rsidRPr="00A840F3">
        <w:rPr>
          <w:b w:val="0"/>
        </w:rPr>
        <w:t>.</w:t>
      </w:r>
      <w:r w:rsidR="00AF5795" w:rsidRPr="00613739">
        <w:rPr>
          <w:b w:val="0"/>
        </w:rPr>
        <w:t>0</w:t>
      </w:r>
      <w:r w:rsidR="00030C5C">
        <w:rPr>
          <w:b w:val="0"/>
        </w:rPr>
        <w:t>5</w:t>
      </w:r>
      <w:r w:rsidRPr="00651C21">
        <w:rPr>
          <w:b w:val="0"/>
        </w:rPr>
        <w:t>.</w:t>
      </w:r>
      <w:r w:rsidRPr="009675BD">
        <w:rPr>
          <w:b w:val="0"/>
        </w:rPr>
        <w:t>20</w:t>
      </w:r>
      <w:r w:rsidR="001E215E">
        <w:rPr>
          <w:b w:val="0"/>
        </w:rPr>
        <w:t>2</w:t>
      </w:r>
      <w:r w:rsidR="003E1588">
        <w:rPr>
          <w:b w:val="0"/>
        </w:rPr>
        <w:t>2</w:t>
      </w:r>
      <w:r w:rsidRPr="00C825C0">
        <w:rPr>
          <w:b w:val="0"/>
        </w:rPr>
        <w:t>.године, а у вези са чланом 29. Закона, чланови и заменици чланова Комисије за предметну јавну набавку овом изјавом потврђују следеће:</w:t>
      </w:r>
    </w:p>
    <w:p w:rsidR="005742E0" w:rsidRPr="00C825C0" w:rsidRDefault="005742E0" w:rsidP="005742E0">
      <w:pPr>
        <w:jc w:val="both"/>
        <w:rPr>
          <w:b w:val="0"/>
        </w:rPr>
      </w:pPr>
    </w:p>
    <w:p w:rsidR="005742E0" w:rsidRPr="00C825C0" w:rsidRDefault="005742E0" w:rsidP="005742E0">
      <w:pPr>
        <w:numPr>
          <w:ilvl w:val="0"/>
          <w:numId w:val="2"/>
        </w:numPr>
        <w:tabs>
          <w:tab w:val="clear" w:pos="1440"/>
          <w:tab w:val="num" w:pos="374"/>
        </w:tabs>
        <w:ind w:left="0" w:firstLine="0"/>
        <w:jc w:val="both"/>
        <w:rPr>
          <w:b w:val="0"/>
        </w:rPr>
      </w:pPr>
      <w:r w:rsidRPr="00C825C0">
        <w:rPr>
          <w:b w:val="0"/>
        </w:rPr>
        <w:t>Да не постоји однос између чланова комисије, односно њихових заменика и потенцијалних понуђача  који може утицати на непристрасност наручиоца при доношењу одлуке у поступку јавне набавке;</w:t>
      </w:r>
    </w:p>
    <w:p w:rsidR="005742E0" w:rsidRPr="00C825C0" w:rsidRDefault="005742E0" w:rsidP="005742E0">
      <w:pPr>
        <w:numPr>
          <w:ilvl w:val="0"/>
          <w:numId w:val="2"/>
        </w:numPr>
        <w:tabs>
          <w:tab w:val="clear" w:pos="1440"/>
          <w:tab w:val="left" w:pos="374"/>
        </w:tabs>
        <w:ind w:left="0" w:firstLine="0"/>
        <w:jc w:val="both"/>
        <w:rPr>
          <w:b w:val="0"/>
        </w:rPr>
      </w:pPr>
      <w:r w:rsidRPr="00C825C0">
        <w:rPr>
          <w:b w:val="0"/>
        </w:rPr>
        <w:t>Да чланови комисије, односно њихови заменици или са њима повезана лица не учествују у управљању потенцијалних понуђача;</w:t>
      </w:r>
    </w:p>
    <w:p w:rsidR="005742E0" w:rsidRPr="00C825C0" w:rsidRDefault="005742E0" w:rsidP="005742E0">
      <w:pPr>
        <w:numPr>
          <w:ilvl w:val="0"/>
          <w:numId w:val="2"/>
        </w:numPr>
        <w:tabs>
          <w:tab w:val="clear" w:pos="1440"/>
          <w:tab w:val="num" w:pos="374"/>
        </w:tabs>
        <w:ind w:left="0" w:firstLine="0"/>
        <w:jc w:val="both"/>
        <w:rPr>
          <w:b w:val="0"/>
        </w:rPr>
      </w:pPr>
      <w:r w:rsidRPr="00C825C0">
        <w:rPr>
          <w:b w:val="0"/>
        </w:rPr>
        <w:t>Да чланови комисије, односно њихови заменици или са њима повезана лица не поседују више од 1% удела, односно акција потенцијалних понуђача;</w:t>
      </w:r>
    </w:p>
    <w:p w:rsidR="005742E0" w:rsidRPr="00C825C0" w:rsidRDefault="005742E0" w:rsidP="005742E0">
      <w:pPr>
        <w:numPr>
          <w:ilvl w:val="0"/>
          <w:numId w:val="2"/>
        </w:numPr>
        <w:tabs>
          <w:tab w:val="clear" w:pos="1440"/>
          <w:tab w:val="num" w:pos="374"/>
        </w:tabs>
        <w:ind w:left="0" w:firstLine="0"/>
        <w:jc w:val="both"/>
        <w:rPr>
          <w:b w:val="0"/>
        </w:rPr>
      </w:pPr>
      <w:r w:rsidRPr="00C825C0">
        <w:rPr>
          <w:b w:val="0"/>
        </w:rPr>
        <w:t>Да чланови комисије, односно њихови заменици или са њима повезана лица нису запослена или радно ангажована код потенцијалних понуђа</w:t>
      </w:r>
      <w:r>
        <w:rPr>
          <w:b w:val="0"/>
        </w:rPr>
        <w:t>ча</w:t>
      </w:r>
      <w:r w:rsidRPr="00C825C0">
        <w:rPr>
          <w:b w:val="0"/>
        </w:rPr>
        <w:t xml:space="preserve"> или са њима пословно повезани.</w:t>
      </w:r>
    </w:p>
    <w:p w:rsidR="005742E0" w:rsidRPr="00C825C0" w:rsidRDefault="005742E0" w:rsidP="005742E0">
      <w:pPr>
        <w:jc w:val="both"/>
        <w:rPr>
          <w:b w:val="0"/>
        </w:rPr>
      </w:pPr>
    </w:p>
    <w:p w:rsidR="005742E0" w:rsidRPr="00C825C0" w:rsidRDefault="005742E0" w:rsidP="005742E0">
      <w:pPr>
        <w:ind w:firstLine="720"/>
        <w:jc w:val="both"/>
        <w:rPr>
          <w:b w:val="0"/>
          <w:lang w:val="ru-RU"/>
        </w:rPr>
      </w:pPr>
      <w:r w:rsidRPr="00C825C0">
        <w:rPr>
          <w:b w:val="0"/>
        </w:rPr>
        <w:t>Под повезаним лицима у смислу ове изј</w:t>
      </w:r>
      <w:r>
        <w:rPr>
          <w:b w:val="0"/>
        </w:rPr>
        <w:t>а</w:t>
      </w:r>
      <w:r w:rsidRPr="00C825C0">
        <w:rPr>
          <w:b w:val="0"/>
        </w:rPr>
        <w:t>ве, а у ск</w:t>
      </w:r>
      <w:r>
        <w:rPr>
          <w:b w:val="0"/>
        </w:rPr>
        <w:t>ла</w:t>
      </w:r>
      <w:r w:rsidRPr="00C825C0">
        <w:rPr>
          <w:b w:val="0"/>
        </w:rPr>
        <w:t>ду са чланом 3.став 1. тачка 11 Закона, сматрају се:</w:t>
      </w:r>
      <w:r w:rsidRPr="00C825C0">
        <w:rPr>
          <w:b w:val="0"/>
          <w:lang w:val="ru-RU"/>
        </w:rPr>
        <w:t xml:space="preserve"> супружници, ванбрачни партнери, крвни сродници у правој линији, крвни сродници у побочној линији закључно са </w:t>
      </w:r>
      <w:r w:rsidRPr="00C825C0">
        <w:rPr>
          <w:b w:val="0"/>
        </w:rPr>
        <w:t xml:space="preserve">трећим </w:t>
      </w:r>
      <w:r w:rsidRPr="00C825C0">
        <w:rPr>
          <w:b w:val="0"/>
          <w:lang w:val="ru-RU"/>
        </w:rPr>
        <w:t>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</w:r>
    </w:p>
    <w:p w:rsidR="005742E0" w:rsidRPr="00C825C0" w:rsidRDefault="005742E0" w:rsidP="005742E0">
      <w:pPr>
        <w:jc w:val="both"/>
        <w:rPr>
          <w:b w:val="0"/>
        </w:rPr>
      </w:pPr>
    </w:p>
    <w:p w:rsidR="005742E0" w:rsidRDefault="005742E0" w:rsidP="005742E0">
      <w:pPr>
        <w:jc w:val="both"/>
        <w:rPr>
          <w:b w:val="0"/>
        </w:rPr>
      </w:pPr>
      <w:r w:rsidRPr="00C825C0">
        <w:rPr>
          <w:b w:val="0"/>
        </w:rPr>
        <w:t>У ________________дана, __________________</w:t>
      </w:r>
    </w:p>
    <w:p w:rsidR="005742E0" w:rsidRPr="00C825C0" w:rsidRDefault="005742E0" w:rsidP="005742E0">
      <w:pPr>
        <w:jc w:val="both"/>
        <w:rPr>
          <w:b w:val="0"/>
        </w:rPr>
      </w:pPr>
    </w:p>
    <w:p w:rsidR="005742E0" w:rsidRPr="00C825C0" w:rsidRDefault="005742E0" w:rsidP="005742E0">
      <w:pPr>
        <w:jc w:val="both"/>
        <w:rPr>
          <w:b w:val="0"/>
        </w:rPr>
      </w:pPr>
      <w:r w:rsidRPr="00C825C0">
        <w:rPr>
          <w:b w:val="0"/>
        </w:rPr>
        <w:t>Чланови комисије за јавну набавку: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249"/>
        <w:gridCol w:w="5027"/>
        <w:gridCol w:w="3122"/>
      </w:tblGrid>
      <w:tr w:rsidR="005742E0" w:rsidRPr="003D1B0D" w:rsidTr="003E1588">
        <w:trPr>
          <w:tblCellSpacing w:w="20" w:type="dxa"/>
        </w:trPr>
        <w:tc>
          <w:tcPr>
            <w:tcW w:w="1189" w:type="dxa"/>
          </w:tcPr>
          <w:p w:rsidR="005742E0" w:rsidRPr="001C2BB3" w:rsidRDefault="005742E0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  <w:r w:rsidRPr="001C2BB3">
              <w:rPr>
                <w:b w:val="0"/>
              </w:rPr>
              <w:t>Ред.бр.</w:t>
            </w:r>
          </w:p>
        </w:tc>
        <w:tc>
          <w:tcPr>
            <w:tcW w:w="4987" w:type="dxa"/>
          </w:tcPr>
          <w:p w:rsidR="005742E0" w:rsidRPr="001C2BB3" w:rsidRDefault="005742E0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  <w:r w:rsidRPr="001C2BB3">
              <w:rPr>
                <w:b w:val="0"/>
              </w:rPr>
              <w:t>Име и презиме</w:t>
            </w:r>
          </w:p>
        </w:tc>
        <w:tc>
          <w:tcPr>
            <w:tcW w:w="3062" w:type="dxa"/>
          </w:tcPr>
          <w:p w:rsidR="005742E0" w:rsidRPr="001C2BB3" w:rsidRDefault="005742E0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  <w:r w:rsidRPr="001C2BB3">
              <w:rPr>
                <w:b w:val="0"/>
              </w:rPr>
              <w:t>Потпис</w:t>
            </w:r>
          </w:p>
        </w:tc>
      </w:tr>
      <w:tr w:rsidR="005742E0" w:rsidRPr="003D1B0D" w:rsidTr="003E1588">
        <w:trPr>
          <w:trHeight w:val="351"/>
          <w:tblCellSpacing w:w="20" w:type="dxa"/>
        </w:trPr>
        <w:tc>
          <w:tcPr>
            <w:tcW w:w="1189" w:type="dxa"/>
          </w:tcPr>
          <w:p w:rsidR="005742E0" w:rsidRPr="001C2BB3" w:rsidRDefault="005742E0" w:rsidP="005742E0">
            <w:pPr>
              <w:keepNext/>
              <w:numPr>
                <w:ilvl w:val="0"/>
                <w:numId w:val="1"/>
              </w:numPr>
              <w:tabs>
                <w:tab w:val="left" w:pos="1080"/>
              </w:tabs>
              <w:spacing w:before="120" w:after="120"/>
              <w:ind w:left="0" w:right="144" w:firstLine="0"/>
              <w:jc w:val="center"/>
              <w:rPr>
                <w:b w:val="0"/>
              </w:rPr>
            </w:pPr>
          </w:p>
        </w:tc>
        <w:tc>
          <w:tcPr>
            <w:tcW w:w="4987" w:type="dxa"/>
          </w:tcPr>
          <w:p w:rsidR="005742E0" w:rsidRPr="002349E4" w:rsidRDefault="005742E0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  <w:r>
              <w:rPr>
                <w:b w:val="0"/>
              </w:rPr>
              <w:t>Горан Тодоровић</w:t>
            </w:r>
          </w:p>
        </w:tc>
        <w:tc>
          <w:tcPr>
            <w:tcW w:w="3062" w:type="dxa"/>
          </w:tcPr>
          <w:p w:rsidR="005742E0" w:rsidRPr="001C2BB3" w:rsidRDefault="005742E0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</w:p>
        </w:tc>
      </w:tr>
      <w:tr w:rsidR="003E1588" w:rsidRPr="003D1B0D" w:rsidTr="003E1588">
        <w:trPr>
          <w:tblCellSpacing w:w="20" w:type="dxa"/>
        </w:trPr>
        <w:tc>
          <w:tcPr>
            <w:tcW w:w="1189" w:type="dxa"/>
          </w:tcPr>
          <w:p w:rsidR="003E1588" w:rsidRPr="001C2BB3" w:rsidRDefault="003E1588" w:rsidP="005742E0">
            <w:pPr>
              <w:keepNext/>
              <w:numPr>
                <w:ilvl w:val="0"/>
                <w:numId w:val="1"/>
              </w:numPr>
              <w:tabs>
                <w:tab w:val="left" w:pos="1080"/>
              </w:tabs>
              <w:spacing w:before="120" w:after="120"/>
              <w:ind w:left="0" w:right="144" w:firstLine="0"/>
              <w:jc w:val="center"/>
              <w:rPr>
                <w:b w:val="0"/>
              </w:rPr>
            </w:pPr>
          </w:p>
        </w:tc>
        <w:tc>
          <w:tcPr>
            <w:tcW w:w="4987" w:type="dxa"/>
          </w:tcPr>
          <w:p w:rsidR="003E1588" w:rsidRPr="002349E4" w:rsidRDefault="003E1588" w:rsidP="00476786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  <w:r>
              <w:rPr>
                <w:b w:val="0"/>
              </w:rPr>
              <w:t xml:space="preserve">   Габриела Тот Сакал</w:t>
            </w:r>
          </w:p>
        </w:tc>
        <w:tc>
          <w:tcPr>
            <w:tcW w:w="3062" w:type="dxa"/>
          </w:tcPr>
          <w:p w:rsidR="003E1588" w:rsidRPr="001C2BB3" w:rsidRDefault="003E1588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</w:p>
        </w:tc>
      </w:tr>
      <w:tr w:rsidR="003E1588" w:rsidRPr="003D1B0D" w:rsidTr="003E1588">
        <w:trPr>
          <w:tblCellSpacing w:w="20" w:type="dxa"/>
        </w:trPr>
        <w:tc>
          <w:tcPr>
            <w:tcW w:w="1189" w:type="dxa"/>
          </w:tcPr>
          <w:p w:rsidR="003E1588" w:rsidRPr="001C2BB3" w:rsidRDefault="003E1588" w:rsidP="005742E0">
            <w:pPr>
              <w:keepNext/>
              <w:numPr>
                <w:ilvl w:val="0"/>
                <w:numId w:val="1"/>
              </w:numPr>
              <w:tabs>
                <w:tab w:val="left" w:pos="1080"/>
              </w:tabs>
              <w:spacing w:before="120" w:after="120"/>
              <w:ind w:left="0" w:right="144" w:firstLine="0"/>
              <w:jc w:val="center"/>
              <w:rPr>
                <w:b w:val="0"/>
              </w:rPr>
            </w:pPr>
          </w:p>
        </w:tc>
        <w:tc>
          <w:tcPr>
            <w:tcW w:w="4987" w:type="dxa"/>
          </w:tcPr>
          <w:p w:rsidR="003E1588" w:rsidRPr="003E1588" w:rsidRDefault="003E1588" w:rsidP="00476786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  <w:r>
              <w:rPr>
                <w:b w:val="0"/>
              </w:rPr>
              <w:t>Урош Јелић</w:t>
            </w:r>
          </w:p>
        </w:tc>
        <w:tc>
          <w:tcPr>
            <w:tcW w:w="3062" w:type="dxa"/>
          </w:tcPr>
          <w:p w:rsidR="003E1588" w:rsidRPr="001C2BB3" w:rsidRDefault="003E1588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</w:p>
        </w:tc>
      </w:tr>
      <w:tr w:rsidR="003E1588" w:rsidRPr="003D1B0D" w:rsidTr="003E1588">
        <w:trPr>
          <w:tblCellSpacing w:w="20" w:type="dxa"/>
        </w:trPr>
        <w:tc>
          <w:tcPr>
            <w:tcW w:w="1189" w:type="dxa"/>
          </w:tcPr>
          <w:p w:rsidR="003E1588" w:rsidRPr="001C2BB3" w:rsidRDefault="003E1588" w:rsidP="005742E0">
            <w:pPr>
              <w:keepNext/>
              <w:numPr>
                <w:ilvl w:val="0"/>
                <w:numId w:val="1"/>
              </w:numPr>
              <w:tabs>
                <w:tab w:val="left" w:pos="1080"/>
              </w:tabs>
              <w:spacing w:before="120" w:after="120"/>
              <w:ind w:left="0" w:right="144" w:firstLine="0"/>
              <w:jc w:val="center"/>
              <w:rPr>
                <w:b w:val="0"/>
              </w:rPr>
            </w:pPr>
          </w:p>
        </w:tc>
        <w:tc>
          <w:tcPr>
            <w:tcW w:w="4987" w:type="dxa"/>
          </w:tcPr>
          <w:p w:rsidR="003E1588" w:rsidRPr="003E1588" w:rsidRDefault="003E1588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</w:p>
        </w:tc>
        <w:tc>
          <w:tcPr>
            <w:tcW w:w="3062" w:type="dxa"/>
          </w:tcPr>
          <w:p w:rsidR="003E1588" w:rsidRPr="001C2BB3" w:rsidRDefault="003E1588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</w:p>
        </w:tc>
      </w:tr>
      <w:tr w:rsidR="003E1588" w:rsidRPr="003D1B0D" w:rsidTr="003E1588">
        <w:trPr>
          <w:tblCellSpacing w:w="20" w:type="dxa"/>
        </w:trPr>
        <w:tc>
          <w:tcPr>
            <w:tcW w:w="1189" w:type="dxa"/>
          </w:tcPr>
          <w:p w:rsidR="003E1588" w:rsidRPr="001C2BB3" w:rsidRDefault="003E1588" w:rsidP="005742E0">
            <w:pPr>
              <w:keepNext/>
              <w:numPr>
                <w:ilvl w:val="0"/>
                <w:numId w:val="1"/>
              </w:numPr>
              <w:tabs>
                <w:tab w:val="left" w:pos="1080"/>
              </w:tabs>
              <w:spacing w:before="120" w:after="120"/>
              <w:ind w:left="0" w:right="144" w:firstLine="0"/>
              <w:jc w:val="center"/>
              <w:rPr>
                <w:b w:val="0"/>
              </w:rPr>
            </w:pPr>
          </w:p>
        </w:tc>
        <w:tc>
          <w:tcPr>
            <w:tcW w:w="4987" w:type="dxa"/>
          </w:tcPr>
          <w:p w:rsidR="003E1588" w:rsidRPr="001C2BB3" w:rsidRDefault="003E1588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</w:p>
        </w:tc>
        <w:tc>
          <w:tcPr>
            <w:tcW w:w="3062" w:type="dxa"/>
          </w:tcPr>
          <w:p w:rsidR="003E1588" w:rsidRPr="001C2BB3" w:rsidRDefault="003E1588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</w:p>
        </w:tc>
      </w:tr>
      <w:tr w:rsidR="003E1588" w:rsidRPr="003D1B0D" w:rsidTr="003E1588">
        <w:trPr>
          <w:trHeight w:val="123"/>
          <w:tblCellSpacing w:w="20" w:type="dxa"/>
        </w:trPr>
        <w:tc>
          <w:tcPr>
            <w:tcW w:w="1189" w:type="dxa"/>
          </w:tcPr>
          <w:p w:rsidR="003E1588" w:rsidRPr="001C2BB3" w:rsidRDefault="003E1588" w:rsidP="005742E0">
            <w:pPr>
              <w:keepNext/>
              <w:numPr>
                <w:ilvl w:val="0"/>
                <w:numId w:val="1"/>
              </w:numPr>
              <w:tabs>
                <w:tab w:val="left" w:pos="1080"/>
              </w:tabs>
              <w:spacing w:before="120" w:after="120"/>
              <w:ind w:left="0" w:right="144" w:firstLine="0"/>
              <w:jc w:val="center"/>
              <w:rPr>
                <w:b w:val="0"/>
              </w:rPr>
            </w:pPr>
          </w:p>
        </w:tc>
        <w:tc>
          <w:tcPr>
            <w:tcW w:w="4987" w:type="dxa"/>
          </w:tcPr>
          <w:p w:rsidR="003E1588" w:rsidRPr="001C2BB3" w:rsidRDefault="003E1588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</w:p>
        </w:tc>
        <w:tc>
          <w:tcPr>
            <w:tcW w:w="3062" w:type="dxa"/>
          </w:tcPr>
          <w:p w:rsidR="003E1588" w:rsidRPr="001C2BB3" w:rsidRDefault="003E1588" w:rsidP="00F06C23">
            <w:pPr>
              <w:keepNext/>
              <w:tabs>
                <w:tab w:val="left" w:pos="1080"/>
              </w:tabs>
              <w:spacing w:before="120" w:after="120"/>
              <w:ind w:left="52" w:right="144"/>
              <w:jc w:val="center"/>
              <w:rPr>
                <w:b w:val="0"/>
              </w:rPr>
            </w:pPr>
          </w:p>
        </w:tc>
      </w:tr>
    </w:tbl>
    <w:p w:rsidR="005742E0" w:rsidRDefault="005742E0" w:rsidP="005742E0">
      <w:pPr>
        <w:jc w:val="center"/>
      </w:pPr>
    </w:p>
    <w:p w:rsidR="00C866DD" w:rsidRDefault="00C866DD"/>
    <w:sectPr w:rsidR="00C866DD" w:rsidSect="00C8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4438"/>
    <w:multiLevelType w:val="hybridMultilevel"/>
    <w:tmpl w:val="A9B4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85393"/>
    <w:multiLevelType w:val="hybridMultilevel"/>
    <w:tmpl w:val="E83E19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742E0"/>
    <w:rsid w:val="00025F85"/>
    <w:rsid w:val="00030C5C"/>
    <w:rsid w:val="000348F1"/>
    <w:rsid w:val="000447FD"/>
    <w:rsid w:val="000532D7"/>
    <w:rsid w:val="000637DB"/>
    <w:rsid w:val="000C5257"/>
    <w:rsid w:val="000F6274"/>
    <w:rsid w:val="00107619"/>
    <w:rsid w:val="0011773E"/>
    <w:rsid w:val="00164DEB"/>
    <w:rsid w:val="001A1407"/>
    <w:rsid w:val="001C499E"/>
    <w:rsid w:val="001D5DA8"/>
    <w:rsid w:val="001E215E"/>
    <w:rsid w:val="001F6C0E"/>
    <w:rsid w:val="002244F3"/>
    <w:rsid w:val="00264545"/>
    <w:rsid w:val="00295FC6"/>
    <w:rsid w:val="002C4ECF"/>
    <w:rsid w:val="003773D4"/>
    <w:rsid w:val="003D6B9A"/>
    <w:rsid w:val="003E1588"/>
    <w:rsid w:val="00466186"/>
    <w:rsid w:val="0048392E"/>
    <w:rsid w:val="00494562"/>
    <w:rsid w:val="004B6E8F"/>
    <w:rsid w:val="004C0CF8"/>
    <w:rsid w:val="005376F6"/>
    <w:rsid w:val="00544F48"/>
    <w:rsid w:val="005742E0"/>
    <w:rsid w:val="00584002"/>
    <w:rsid w:val="005C249E"/>
    <w:rsid w:val="005E6F3F"/>
    <w:rsid w:val="00606A0E"/>
    <w:rsid w:val="00613739"/>
    <w:rsid w:val="00616FBC"/>
    <w:rsid w:val="00651C21"/>
    <w:rsid w:val="00721EE3"/>
    <w:rsid w:val="00733DF7"/>
    <w:rsid w:val="007467D4"/>
    <w:rsid w:val="007B6E39"/>
    <w:rsid w:val="007E701E"/>
    <w:rsid w:val="00800D7B"/>
    <w:rsid w:val="008B24A3"/>
    <w:rsid w:val="008F53E4"/>
    <w:rsid w:val="009148E6"/>
    <w:rsid w:val="00933A7C"/>
    <w:rsid w:val="0094534D"/>
    <w:rsid w:val="009461B5"/>
    <w:rsid w:val="00957B96"/>
    <w:rsid w:val="009675BD"/>
    <w:rsid w:val="009756A8"/>
    <w:rsid w:val="00990842"/>
    <w:rsid w:val="00A4202C"/>
    <w:rsid w:val="00A57614"/>
    <w:rsid w:val="00A840F3"/>
    <w:rsid w:val="00A94947"/>
    <w:rsid w:val="00A94A39"/>
    <w:rsid w:val="00AA2AAC"/>
    <w:rsid w:val="00AB3A75"/>
    <w:rsid w:val="00AE3F7F"/>
    <w:rsid w:val="00AF5795"/>
    <w:rsid w:val="00B202FC"/>
    <w:rsid w:val="00B2439A"/>
    <w:rsid w:val="00B97B98"/>
    <w:rsid w:val="00BA28FC"/>
    <w:rsid w:val="00BD3829"/>
    <w:rsid w:val="00BD62BC"/>
    <w:rsid w:val="00BF6584"/>
    <w:rsid w:val="00C06573"/>
    <w:rsid w:val="00C15AB0"/>
    <w:rsid w:val="00C866DD"/>
    <w:rsid w:val="00CE465D"/>
    <w:rsid w:val="00CF630B"/>
    <w:rsid w:val="00D22586"/>
    <w:rsid w:val="00DA1F18"/>
    <w:rsid w:val="00DE4718"/>
    <w:rsid w:val="00E16A83"/>
    <w:rsid w:val="00E369B2"/>
    <w:rsid w:val="00E63E4B"/>
    <w:rsid w:val="00EC2F1A"/>
    <w:rsid w:val="00EE19B7"/>
    <w:rsid w:val="00F333F3"/>
    <w:rsid w:val="00F35824"/>
    <w:rsid w:val="00F42721"/>
    <w:rsid w:val="00F51D8B"/>
    <w:rsid w:val="00F75487"/>
    <w:rsid w:val="00F77EE4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E5403-1DD5-4FCF-9840-E57F3CB8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2</cp:revision>
  <cp:lastPrinted>2016-02-19T06:51:00Z</cp:lastPrinted>
  <dcterms:created xsi:type="dcterms:W3CDTF">2022-06-23T08:29:00Z</dcterms:created>
  <dcterms:modified xsi:type="dcterms:W3CDTF">2022-06-23T08:29:00Z</dcterms:modified>
</cp:coreProperties>
</file>